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7BA2" w:rsidRDefault="00D95488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Brewster Central School District</w:t>
      </w:r>
    </w:p>
    <w:p w14:paraId="00000002" w14:textId="77777777" w:rsidR="00D37BA2" w:rsidRDefault="00D95488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English as a New Language Department</w:t>
      </w:r>
    </w:p>
    <w:p w14:paraId="00000003" w14:textId="77777777" w:rsidR="00D37BA2" w:rsidRDefault="00D95488">
      <w:pPr>
        <w:jc w:val="center"/>
        <w:rPr>
          <w:rFonts w:ascii="Verdana" w:eastAsia="Verdana" w:hAnsi="Verdana" w:cs="Verdana"/>
          <w:b/>
          <w:sz w:val="28"/>
          <w:szCs w:val="28"/>
        </w:rPr>
      </w:pPr>
      <w:proofErr w:type="gramStart"/>
      <w:r>
        <w:rPr>
          <w:rFonts w:ascii="Verdana" w:eastAsia="Verdana" w:hAnsi="Verdana" w:cs="Verdana"/>
          <w:b/>
          <w:sz w:val="28"/>
          <w:szCs w:val="28"/>
        </w:rPr>
        <w:t>30</w:t>
      </w:r>
      <w:proofErr w:type="gramEnd"/>
      <w:r>
        <w:rPr>
          <w:rFonts w:ascii="Verdana" w:eastAsia="Verdana" w:hAnsi="Verdana" w:cs="Verdana"/>
          <w:b/>
          <w:sz w:val="28"/>
          <w:szCs w:val="28"/>
        </w:rPr>
        <w:t xml:space="preserve"> Farm to Market Road</w:t>
      </w:r>
    </w:p>
    <w:p w14:paraId="00000004" w14:textId="77777777" w:rsidR="00D37BA2" w:rsidRDefault="00D95488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Brewster, NY 10509</w:t>
      </w:r>
    </w:p>
    <w:p w14:paraId="00000005" w14:textId="77777777" w:rsidR="00D37BA2" w:rsidRDefault="00D95488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(845) 279-8000</w:t>
      </w:r>
    </w:p>
    <w:p w14:paraId="00000006" w14:textId="77777777" w:rsidR="00D37BA2" w:rsidRDefault="00D95488">
      <w:pPr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______________________________________________</w:t>
      </w:r>
    </w:p>
    <w:p w14:paraId="00000007" w14:textId="77777777" w:rsidR="00D37BA2" w:rsidRDefault="00D37BA2">
      <w:pPr>
        <w:rPr>
          <w:rFonts w:ascii="Verdana" w:eastAsia="Verdana" w:hAnsi="Verdana" w:cs="Verdana"/>
          <w:b/>
          <w:sz w:val="28"/>
          <w:szCs w:val="28"/>
        </w:rPr>
      </w:pPr>
    </w:p>
    <w:p w14:paraId="00000008" w14:textId="77777777" w:rsidR="00D37BA2" w:rsidRPr="00D95488" w:rsidRDefault="00D95488" w:rsidP="00D95488">
      <w:pPr>
        <w:pStyle w:val="Heading1"/>
      </w:pPr>
      <w:r w:rsidRPr="00D95488">
        <w:t xml:space="preserve">Parent Orientation - English Language Learner (ELL) Programs in New York State </w:t>
      </w:r>
    </w:p>
    <w:p w14:paraId="00000009" w14:textId="77777777" w:rsidR="00D37BA2" w:rsidRDefault="00D95488" w:rsidP="00D95488">
      <w:pPr>
        <w:pStyle w:val="Heading1"/>
      </w:pPr>
      <w:r w:rsidRPr="00D95488">
        <w:t>Confirmation Document</w:t>
      </w:r>
    </w:p>
    <w:p w14:paraId="0000000A" w14:textId="77777777" w:rsidR="00D37BA2" w:rsidRDefault="00D37BA2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0B" w14:textId="77777777" w:rsidR="00D37BA2" w:rsidRDefault="00D37BA2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0C" w14:textId="77777777" w:rsidR="00D37BA2" w:rsidRDefault="00D37BA2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0D" w14:textId="77777777" w:rsidR="00D37BA2" w:rsidRDefault="00D37BA2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0E" w14:textId="77777777" w:rsidR="00D37BA2" w:rsidRDefault="00D9548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I ________________________ </w:t>
      </w:r>
      <w:r>
        <w:rPr>
          <w:rFonts w:ascii="Verdana" w:eastAsia="Verdana" w:hAnsi="Verdana" w:cs="Verdana"/>
          <w:i/>
          <w:sz w:val="28"/>
          <w:szCs w:val="28"/>
        </w:rPr>
        <w:t>(full name)</w:t>
      </w:r>
      <w:r>
        <w:rPr>
          <w:rFonts w:ascii="Verdana" w:eastAsia="Verdana" w:hAnsi="Verdana" w:cs="Verdana"/>
          <w:sz w:val="28"/>
          <w:szCs w:val="28"/>
        </w:rPr>
        <w:t xml:space="preserve"> have been provided an opportunity to discuss the English Language Learner programs available at Brewster Central School District either by watching the New York State Parent Orientation video</w:t>
      </w:r>
      <w:r>
        <w:rPr>
          <w:rFonts w:ascii="Verdana" w:eastAsia="Verdana" w:hAnsi="Verdana" w:cs="Verdana"/>
          <w:sz w:val="28"/>
          <w:szCs w:val="28"/>
        </w:rPr>
        <w:t xml:space="preserve"> (English Language Learner (ELL) Programs) or through another method, such as a phone conference. </w:t>
      </w:r>
    </w:p>
    <w:p w14:paraId="0000000F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10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11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12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13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14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15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16" w14:textId="77777777" w:rsidR="00D37BA2" w:rsidRDefault="00D9548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__________________________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  <w:t xml:space="preserve">____________________ </w:t>
      </w:r>
    </w:p>
    <w:p w14:paraId="00000017" w14:textId="77777777" w:rsidR="00D37BA2" w:rsidRDefault="00D95488">
      <w:pPr>
        <w:ind w:left="720" w:firstLine="7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(</w:t>
      </w:r>
      <w:proofErr w:type="gramStart"/>
      <w:r>
        <w:rPr>
          <w:rFonts w:ascii="Verdana" w:eastAsia="Verdana" w:hAnsi="Verdana" w:cs="Verdana"/>
          <w:sz w:val="28"/>
          <w:szCs w:val="28"/>
        </w:rPr>
        <w:t>signature</w:t>
      </w:r>
      <w:proofErr w:type="gramEnd"/>
      <w:r>
        <w:rPr>
          <w:rFonts w:ascii="Verdana" w:eastAsia="Verdana" w:hAnsi="Verdana" w:cs="Verdana"/>
          <w:sz w:val="28"/>
          <w:szCs w:val="28"/>
        </w:rPr>
        <w:t>)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  <w:t>(</w:t>
      </w:r>
      <w:proofErr w:type="gramStart"/>
      <w:r>
        <w:rPr>
          <w:rFonts w:ascii="Verdana" w:eastAsia="Verdana" w:hAnsi="Verdana" w:cs="Verdana"/>
          <w:sz w:val="28"/>
          <w:szCs w:val="28"/>
        </w:rPr>
        <w:t>date</w:t>
      </w:r>
      <w:proofErr w:type="gramEnd"/>
      <w:r>
        <w:rPr>
          <w:rFonts w:ascii="Verdana" w:eastAsia="Verdana" w:hAnsi="Verdana" w:cs="Verdana"/>
          <w:sz w:val="28"/>
          <w:szCs w:val="28"/>
        </w:rPr>
        <w:t>)</w:t>
      </w:r>
    </w:p>
    <w:p w14:paraId="00000018" w14:textId="77777777" w:rsidR="00D37BA2" w:rsidRDefault="00D37BA2">
      <w:pPr>
        <w:ind w:left="720" w:firstLine="720"/>
        <w:rPr>
          <w:rFonts w:ascii="Verdana" w:eastAsia="Verdana" w:hAnsi="Verdana" w:cs="Verdana"/>
          <w:sz w:val="28"/>
          <w:szCs w:val="28"/>
        </w:rPr>
      </w:pPr>
    </w:p>
    <w:p w14:paraId="00000019" w14:textId="77777777" w:rsidR="00D37BA2" w:rsidRDefault="00D37BA2">
      <w:pPr>
        <w:ind w:left="720" w:firstLine="720"/>
        <w:rPr>
          <w:rFonts w:ascii="Verdana" w:eastAsia="Verdana" w:hAnsi="Verdana" w:cs="Verdana"/>
          <w:sz w:val="28"/>
          <w:szCs w:val="28"/>
        </w:rPr>
      </w:pPr>
    </w:p>
    <w:p w14:paraId="0000001A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1B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1C" w14:textId="77777777" w:rsidR="00D37BA2" w:rsidRDefault="00D95488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Brewster Central School District</w:t>
      </w:r>
    </w:p>
    <w:p w14:paraId="0000001D" w14:textId="77777777" w:rsidR="00D37BA2" w:rsidRDefault="00D95488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English as a New Language Department</w:t>
      </w:r>
    </w:p>
    <w:p w14:paraId="0000001E" w14:textId="77777777" w:rsidR="00D37BA2" w:rsidRDefault="00D95488">
      <w:pPr>
        <w:jc w:val="center"/>
        <w:rPr>
          <w:rFonts w:ascii="Verdana" w:eastAsia="Verdana" w:hAnsi="Verdana" w:cs="Verdana"/>
          <w:b/>
          <w:sz w:val="28"/>
          <w:szCs w:val="28"/>
        </w:rPr>
      </w:pPr>
      <w:proofErr w:type="gramStart"/>
      <w:r>
        <w:rPr>
          <w:rFonts w:ascii="Verdana" w:eastAsia="Verdana" w:hAnsi="Verdana" w:cs="Verdana"/>
          <w:b/>
          <w:sz w:val="28"/>
          <w:szCs w:val="28"/>
        </w:rPr>
        <w:t>30</w:t>
      </w:r>
      <w:proofErr w:type="gramEnd"/>
      <w:r>
        <w:rPr>
          <w:rFonts w:ascii="Verdana" w:eastAsia="Verdana" w:hAnsi="Verdana" w:cs="Verdana"/>
          <w:b/>
          <w:sz w:val="28"/>
          <w:szCs w:val="28"/>
        </w:rPr>
        <w:t xml:space="preserve"> Farm to Market Road</w:t>
      </w:r>
    </w:p>
    <w:p w14:paraId="0000001F" w14:textId="77777777" w:rsidR="00D37BA2" w:rsidRDefault="00D95488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Brewster, NY 10509</w:t>
      </w:r>
    </w:p>
    <w:p w14:paraId="00000020" w14:textId="77777777" w:rsidR="00D37BA2" w:rsidRDefault="00D95488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(845) 279-8000</w:t>
      </w:r>
    </w:p>
    <w:p w14:paraId="00000021" w14:textId="77777777" w:rsidR="00D37BA2" w:rsidRDefault="00D95488">
      <w:pPr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______________________________________________</w:t>
      </w:r>
    </w:p>
    <w:p w14:paraId="00000022" w14:textId="77777777" w:rsidR="00D37BA2" w:rsidRDefault="00D37BA2">
      <w:pPr>
        <w:rPr>
          <w:rFonts w:ascii="Verdana" w:eastAsia="Verdana" w:hAnsi="Verdana" w:cs="Verdana"/>
          <w:b/>
          <w:sz w:val="28"/>
          <w:szCs w:val="28"/>
        </w:rPr>
      </w:pPr>
    </w:p>
    <w:p w14:paraId="00000023" w14:textId="77777777" w:rsidR="00D37BA2" w:rsidRPr="00D95488" w:rsidRDefault="00D95488" w:rsidP="00D95488">
      <w:pPr>
        <w:pStyle w:val="Heading1"/>
        <w:rPr>
          <w:highlight w:val="white"/>
        </w:rPr>
      </w:pPr>
      <w:proofErr w:type="spellStart"/>
      <w:r w:rsidRPr="00D95488">
        <w:rPr>
          <w:highlight w:val="white"/>
        </w:rPr>
        <w:t>Orientación</w:t>
      </w:r>
      <w:proofErr w:type="spellEnd"/>
      <w:r w:rsidRPr="00D95488">
        <w:rPr>
          <w:highlight w:val="white"/>
        </w:rPr>
        <w:t xml:space="preserve"> para Padres del Estado de Nueva York: </w:t>
      </w:r>
      <w:proofErr w:type="spellStart"/>
      <w:r w:rsidRPr="00D95488">
        <w:rPr>
          <w:highlight w:val="white"/>
        </w:rPr>
        <w:t>Programas</w:t>
      </w:r>
      <w:proofErr w:type="spellEnd"/>
      <w:r w:rsidRPr="00D95488">
        <w:rPr>
          <w:highlight w:val="white"/>
        </w:rPr>
        <w:t xml:space="preserve"> para </w:t>
      </w:r>
      <w:proofErr w:type="spellStart"/>
      <w:r w:rsidRPr="00D95488">
        <w:rPr>
          <w:highlight w:val="white"/>
        </w:rPr>
        <w:t>Estudiantes</w:t>
      </w:r>
      <w:proofErr w:type="spellEnd"/>
      <w:r w:rsidRPr="00D95488">
        <w:rPr>
          <w:highlight w:val="white"/>
        </w:rPr>
        <w:t xml:space="preserve"> de </w:t>
      </w:r>
      <w:proofErr w:type="spellStart"/>
      <w:r w:rsidRPr="00D95488">
        <w:rPr>
          <w:highlight w:val="white"/>
        </w:rPr>
        <w:t>Inglés</w:t>
      </w:r>
      <w:proofErr w:type="spellEnd"/>
      <w:r w:rsidRPr="00D95488">
        <w:rPr>
          <w:highlight w:val="white"/>
        </w:rPr>
        <w:t xml:space="preserve"> (ELL).</w:t>
      </w:r>
    </w:p>
    <w:p w14:paraId="00000024" w14:textId="77777777" w:rsidR="00D37BA2" w:rsidRPr="00D95488" w:rsidRDefault="00D95488" w:rsidP="00D95488">
      <w:pPr>
        <w:pStyle w:val="Heading1"/>
        <w:rPr>
          <w:highlight w:val="white"/>
        </w:rPr>
      </w:pPr>
      <w:proofErr w:type="spellStart"/>
      <w:r w:rsidRPr="00D95488">
        <w:rPr>
          <w:highlight w:val="white"/>
        </w:rPr>
        <w:t>Documento</w:t>
      </w:r>
      <w:proofErr w:type="spellEnd"/>
      <w:r w:rsidRPr="00D95488">
        <w:rPr>
          <w:highlight w:val="white"/>
        </w:rPr>
        <w:t xml:space="preserve"> de </w:t>
      </w:r>
      <w:proofErr w:type="spellStart"/>
      <w:r w:rsidRPr="00D95488">
        <w:rPr>
          <w:highlight w:val="white"/>
        </w:rPr>
        <w:t>Confirmación</w:t>
      </w:r>
      <w:bookmarkStart w:id="0" w:name="_GoBack"/>
      <w:bookmarkEnd w:id="0"/>
      <w:proofErr w:type="spellEnd"/>
    </w:p>
    <w:p w14:paraId="00000025" w14:textId="77777777" w:rsidR="00D37BA2" w:rsidRDefault="00D37BA2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26" w14:textId="77777777" w:rsidR="00D37BA2" w:rsidRDefault="00D37BA2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27" w14:textId="77777777" w:rsidR="00D37BA2" w:rsidRDefault="00D37BA2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28" w14:textId="77777777" w:rsidR="00D37BA2" w:rsidRDefault="00D37BA2">
      <w:pPr>
        <w:rPr>
          <w:rFonts w:ascii="Verdana" w:eastAsia="Verdana" w:hAnsi="Verdana" w:cs="Verdana"/>
          <w:color w:val="212121"/>
          <w:sz w:val="28"/>
          <w:szCs w:val="28"/>
          <w:highlight w:val="white"/>
        </w:rPr>
      </w:pPr>
    </w:p>
    <w:p w14:paraId="00000029" w14:textId="77777777" w:rsidR="00D37BA2" w:rsidRDefault="00D37BA2">
      <w:pPr>
        <w:rPr>
          <w:rFonts w:ascii="Verdana" w:eastAsia="Verdana" w:hAnsi="Verdana" w:cs="Verdana"/>
          <w:color w:val="212121"/>
          <w:sz w:val="28"/>
          <w:szCs w:val="28"/>
          <w:highlight w:val="white"/>
        </w:rPr>
      </w:pPr>
    </w:p>
    <w:p w14:paraId="0000002A" w14:textId="77777777" w:rsidR="00D37BA2" w:rsidRDefault="00D95488">
      <w:pPr>
        <w:rPr>
          <w:rFonts w:ascii="Verdana" w:eastAsia="Verdana" w:hAnsi="Verdana" w:cs="Verdana"/>
          <w:color w:val="212121"/>
          <w:sz w:val="28"/>
          <w:szCs w:val="28"/>
          <w:highlight w:val="white"/>
        </w:rPr>
      </w:pP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Yo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_________________________ (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nombre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completo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) me </w:t>
      </w:r>
      <w:proofErr w:type="spellStart"/>
      <w:proofErr w:type="gram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han</w:t>
      </w:r>
      <w:proofErr w:type="spellEnd"/>
      <w:proofErr w:type="gram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dado la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oportunidad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de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discutir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sobre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los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programas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para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los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estudiantes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del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idioma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inglés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disponibles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en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el Distrito Escolar Central de Brewster,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ya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sea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viendo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el video de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orientación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para padres del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e</w:t>
      </w:r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stado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de Nueva York (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Programas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para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Estudiantes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de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Inglés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- ELL)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o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a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través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de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otro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método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,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como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una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conferencia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telefónica</w:t>
      </w:r>
      <w:proofErr w:type="spellEnd"/>
      <w:r>
        <w:rPr>
          <w:rFonts w:ascii="Verdana" w:eastAsia="Verdana" w:hAnsi="Verdana" w:cs="Verdana"/>
          <w:color w:val="212121"/>
          <w:sz w:val="28"/>
          <w:szCs w:val="28"/>
          <w:highlight w:val="white"/>
        </w:rPr>
        <w:t>.</w:t>
      </w:r>
    </w:p>
    <w:p w14:paraId="0000002B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2C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2D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2E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2F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30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31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32" w14:textId="77777777" w:rsidR="00D37BA2" w:rsidRDefault="00D37BA2">
      <w:pPr>
        <w:rPr>
          <w:rFonts w:ascii="Verdana" w:eastAsia="Verdana" w:hAnsi="Verdana" w:cs="Verdana"/>
          <w:sz w:val="28"/>
          <w:szCs w:val="28"/>
        </w:rPr>
      </w:pPr>
    </w:p>
    <w:p w14:paraId="00000033" w14:textId="77777777" w:rsidR="00D37BA2" w:rsidRDefault="00D9548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__________________________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  <w:t xml:space="preserve">____________________ </w:t>
      </w:r>
    </w:p>
    <w:p w14:paraId="00000034" w14:textId="77777777" w:rsidR="00D37BA2" w:rsidRDefault="00D95488">
      <w:pPr>
        <w:ind w:left="720" w:firstLine="7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(</w:t>
      </w:r>
      <w:proofErr w:type="gramStart"/>
      <w:r>
        <w:rPr>
          <w:rFonts w:ascii="Verdana" w:eastAsia="Verdana" w:hAnsi="Verdana" w:cs="Verdana"/>
          <w:sz w:val="28"/>
          <w:szCs w:val="28"/>
        </w:rPr>
        <w:t>firma</w:t>
      </w:r>
      <w:proofErr w:type="gramEnd"/>
      <w:r>
        <w:rPr>
          <w:rFonts w:ascii="Verdana" w:eastAsia="Verdana" w:hAnsi="Verdana" w:cs="Verdana"/>
          <w:sz w:val="28"/>
          <w:szCs w:val="28"/>
        </w:rPr>
        <w:t>)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  <w:t xml:space="preserve">            (</w:t>
      </w:r>
      <w:proofErr w:type="spellStart"/>
      <w:proofErr w:type="gramStart"/>
      <w:r>
        <w:rPr>
          <w:rFonts w:ascii="Verdana" w:eastAsia="Verdana" w:hAnsi="Verdana" w:cs="Verdana"/>
          <w:sz w:val="28"/>
          <w:szCs w:val="28"/>
        </w:rPr>
        <w:t>fecha</w:t>
      </w:r>
      <w:proofErr w:type="spellEnd"/>
      <w:proofErr w:type="gramEnd"/>
      <w:r>
        <w:rPr>
          <w:rFonts w:ascii="Verdana" w:eastAsia="Verdana" w:hAnsi="Verdana" w:cs="Verdana"/>
          <w:sz w:val="28"/>
          <w:szCs w:val="28"/>
        </w:rPr>
        <w:t>)</w:t>
      </w:r>
    </w:p>
    <w:sectPr w:rsidR="00D37BA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A2"/>
    <w:rsid w:val="00D37BA2"/>
    <w:rsid w:val="00D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085AB-E3D9-43F5-BC86-E605D53C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D95488"/>
    <w:pPr>
      <w:jc w:val="center"/>
      <w:outlineLvl w:val="0"/>
    </w:pPr>
    <w:rPr>
      <w:rFonts w:ascii="Verdana" w:eastAsia="Verdana" w:hAnsi="Verdana" w:cs="Verdana"/>
      <w:b/>
      <w:color w:val="21212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Mcalpin Donna</cp:lastModifiedBy>
  <cp:revision>2</cp:revision>
  <dcterms:created xsi:type="dcterms:W3CDTF">2022-09-16T19:51:00Z</dcterms:created>
  <dcterms:modified xsi:type="dcterms:W3CDTF">2022-09-16T19:52:00Z</dcterms:modified>
</cp:coreProperties>
</file>